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1D" w:rsidRPr="0046331D" w:rsidRDefault="0046331D" w:rsidP="0046331D">
      <w:pPr>
        <w:jc w:val="center"/>
        <w:rPr>
          <w:b/>
        </w:rPr>
      </w:pPr>
      <w:bookmarkStart w:id="0" w:name="_GoBack"/>
      <w:r w:rsidRPr="0046331D">
        <w:rPr>
          <w:b/>
        </w:rPr>
        <w:t xml:space="preserve">Должностная инструкция </w:t>
      </w:r>
      <w:r w:rsidRPr="0046331D">
        <w:rPr>
          <w:rFonts w:ascii="Calibri" w:hAnsi="Calibri" w:cs="Calibri"/>
          <w:b/>
        </w:rPr>
        <w:t>делопроизводителя</w:t>
      </w:r>
    </w:p>
    <w:bookmarkEnd w:id="0"/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 w:rsidP="0046331D">
      <w:pPr>
        <w:pStyle w:val="2"/>
      </w:pPr>
      <w:bookmarkStart w:id="1" w:name="Par22"/>
      <w:bookmarkEnd w:id="1"/>
      <w:r>
        <w:t>1. Общие положения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Делопроизводитель относится к категории технических исполнителей.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 должность делопроизводителя принимается лицо, имеющее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Делопроизводитель должен знать: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нормативные правовые акты, положения, инструкции, другие руководящие материалы и документы по ведению делопроизводства на предприятии;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положения Единой государственной системы делопроизводства;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структуру предприятия и его подразделений;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стандарты унифицированной системы организационно-распорядительной документации;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порядок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прохождением служебных документов и материалов;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организации труда;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эксплуатации вычислительной техники;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трудового законодательства;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 и пожарной безопасности;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______________________________________________________________________.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Делопроизводитель в своей деятельности руководствуется:</w:t>
      </w:r>
    </w:p>
    <w:p w:rsidR="0046331D" w:rsidRDefault="0046331D">
      <w:pPr>
        <w:pStyle w:val="ConsPlusNonformat"/>
        <w:jc w:val="both"/>
      </w:pPr>
      <w:r>
        <w:t xml:space="preserve">    - Уставом (Положением) _______________________________________________;</w:t>
      </w:r>
    </w:p>
    <w:p w:rsidR="0046331D" w:rsidRDefault="0046331D">
      <w:pPr>
        <w:pStyle w:val="ConsPlusNonformat"/>
        <w:jc w:val="both"/>
      </w:pPr>
      <w:r>
        <w:t xml:space="preserve">                                       (наименование организации)</w:t>
      </w:r>
    </w:p>
    <w:p w:rsidR="0046331D" w:rsidRDefault="0046331D">
      <w:pPr>
        <w:pStyle w:val="ConsPlusNonformat"/>
        <w:jc w:val="both"/>
      </w:pPr>
      <w:r>
        <w:t xml:space="preserve">    - настоящей должностной инструкцией;</w:t>
      </w:r>
    </w:p>
    <w:p w:rsidR="0046331D" w:rsidRDefault="0046331D">
      <w:pPr>
        <w:pStyle w:val="ConsPlusNonformat"/>
        <w:jc w:val="both"/>
      </w:pPr>
      <w:r>
        <w:t xml:space="preserve">    - ____________________________________________________________________.</w:t>
      </w:r>
    </w:p>
    <w:p w:rsidR="0046331D" w:rsidRDefault="0046331D">
      <w:pPr>
        <w:pStyle w:val="ConsPlusNonformat"/>
        <w:jc w:val="both"/>
      </w:pPr>
      <w:r>
        <w:t xml:space="preserve">            </w:t>
      </w:r>
      <w:proofErr w:type="gramStart"/>
      <w:r>
        <w:t>(иными актами и документами, непосредственно связанными</w:t>
      </w:r>
      <w:proofErr w:type="gramEnd"/>
    </w:p>
    <w:p w:rsidR="0046331D" w:rsidRDefault="0046331D">
      <w:pPr>
        <w:pStyle w:val="ConsPlusNonformat"/>
        <w:jc w:val="both"/>
      </w:pPr>
      <w:r>
        <w:t xml:space="preserve">                  с трудовой функцией делопроизводителя)</w:t>
      </w:r>
    </w:p>
    <w:p w:rsidR="0046331D" w:rsidRDefault="0046331D">
      <w:pPr>
        <w:pStyle w:val="ConsPlusNonformat"/>
        <w:jc w:val="both"/>
      </w:pPr>
      <w:r>
        <w:t xml:space="preserve">    1.5. Делопроизводитель подчиняется непосредственно</w:t>
      </w:r>
      <w:proofErr w:type="gramStart"/>
      <w:r>
        <w:t xml:space="preserve"> ____________________</w:t>
      </w:r>
      <w:proofErr w:type="gramEnd"/>
    </w:p>
    <w:p w:rsidR="0046331D" w:rsidRDefault="0046331D">
      <w:pPr>
        <w:pStyle w:val="ConsPlusNonformat"/>
        <w:jc w:val="both"/>
      </w:pPr>
      <w:r>
        <w:t>_______________________________________________.</w:t>
      </w:r>
    </w:p>
    <w:p w:rsidR="0046331D" w:rsidRDefault="0046331D">
      <w:pPr>
        <w:pStyle w:val="ConsPlusNonformat"/>
        <w:jc w:val="both"/>
      </w:pPr>
      <w:r>
        <w:t xml:space="preserve">    (наименование должности руководителя)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В период отсутствия делопроизводителя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___________________________________________________________________.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 w:rsidP="0046331D">
      <w:pPr>
        <w:pStyle w:val="2"/>
      </w:pPr>
      <w:bookmarkStart w:id="2" w:name="Par51"/>
      <w:bookmarkEnd w:id="2"/>
      <w:r>
        <w:t>2. Функции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Ведение делопроизводства в организации.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Учет получаемой и отправляемой корреспонденции.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 w:rsidP="0046331D">
      <w:pPr>
        <w:pStyle w:val="2"/>
      </w:pPr>
      <w:bookmarkStart w:id="3" w:name="Par56"/>
      <w:bookmarkEnd w:id="3"/>
      <w:r>
        <w:t>3. Должностные обязанности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Делопроизводитель исполняет следующие обязанности: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Принимает и регистрирует корреспонденцию, направляет ее в структурные подразделения.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В соответствии с резолюцией руководителей организации передает документы на исполнение, оформляет регистрационные карточки или создает банк данных.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Ведет картотеку учета прохождения документальных материалов, осуществляет </w:t>
      </w:r>
      <w:proofErr w:type="gramStart"/>
      <w:r>
        <w:rPr>
          <w:rFonts w:ascii="Calibri" w:hAnsi="Calibri" w:cs="Calibri"/>
        </w:rPr>
        <w:lastRenderedPageBreak/>
        <w:t>контроль за</w:t>
      </w:r>
      <w:proofErr w:type="gramEnd"/>
      <w:r>
        <w:rPr>
          <w:rFonts w:ascii="Calibri" w:hAnsi="Calibri" w:cs="Calibri"/>
        </w:rPr>
        <w:t xml:space="preserve"> их исполнением, выдает необходимые справки по зарегистрированным документам.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Отправляет исполненную документацию по адресатам.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Ведет учет получаемой и отправляемой корреспонденции, систематизирует и хранит документы текущего архива.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Ведет работу по созданию справочного аппарата по документам, обеспечивает удобный и быстрый их поиск.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Подготавливает и сдает в архив организации документальные материалы, законченные делопроизводством, регистрационную картотеку или компьютерные банки данных, составляет описи дел, передаваемых на хранение в архив.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Обеспечивает сохранность проходящей служебной документации.</w:t>
      </w:r>
    </w:p>
    <w:p w:rsidR="0046331D" w:rsidRDefault="0046331D">
      <w:pPr>
        <w:pStyle w:val="ConsPlusNonformat"/>
        <w:jc w:val="both"/>
      </w:pPr>
      <w:r>
        <w:t xml:space="preserve">    3.9. _________________________________________________________________.</w:t>
      </w:r>
    </w:p>
    <w:p w:rsidR="0046331D" w:rsidRDefault="0046331D">
      <w:pPr>
        <w:pStyle w:val="ConsPlusNonformat"/>
        <w:jc w:val="both"/>
      </w:pPr>
      <w:r>
        <w:t xml:space="preserve">                                (иные обязанности)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 w:rsidP="0046331D">
      <w:pPr>
        <w:pStyle w:val="2"/>
      </w:pPr>
      <w:bookmarkStart w:id="4" w:name="Par70"/>
      <w:bookmarkEnd w:id="4"/>
      <w:r>
        <w:t>4. Права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Делопроизводитель имеет право: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Участвовать в совещаниях по организационным вопросам.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Запрашивать и получать от структурных подразделений необходимую информацию, документы.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Участвовать в обсуждении вопросов, касающихся исполняемых должностных обязанностей.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Требовать от руководства организации оказания содействия в исполнении должностных обязанностей.</w:t>
      </w:r>
    </w:p>
    <w:p w:rsidR="0046331D" w:rsidRDefault="0046331D">
      <w:pPr>
        <w:pStyle w:val="ConsPlusNonformat"/>
        <w:jc w:val="both"/>
      </w:pPr>
      <w:r>
        <w:t xml:space="preserve">    4.5. _________________________________________________________________.</w:t>
      </w:r>
    </w:p>
    <w:p w:rsidR="0046331D" w:rsidRDefault="0046331D">
      <w:pPr>
        <w:pStyle w:val="ConsPlusNonformat"/>
        <w:jc w:val="both"/>
      </w:pPr>
      <w:r>
        <w:t xml:space="preserve">                                (иные права)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31D" w:rsidRDefault="0046331D" w:rsidP="0046331D">
      <w:pPr>
        <w:pStyle w:val="2"/>
      </w:pPr>
      <w:bookmarkStart w:id="5" w:name="Par80"/>
      <w:bookmarkEnd w:id="5"/>
      <w:r>
        <w:t>5. Ответственность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Делопроизводитель привлекается к ответственности: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___________________________________________________________________.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 w:rsidP="0046331D">
      <w:pPr>
        <w:pStyle w:val="2"/>
      </w:pPr>
      <w:bookmarkStart w:id="6" w:name="Par88"/>
      <w:bookmarkEnd w:id="6"/>
      <w:r>
        <w:t>6. Заключительные положения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331D" w:rsidRDefault="0046331D">
      <w:pPr>
        <w:pStyle w:val="ConsPlusNonformat"/>
        <w:jc w:val="both"/>
      </w:pPr>
      <w:r>
        <w:t xml:space="preserve">    6.1.   Настоящая   должностная   инструкция    разработана  на   основе</w:t>
      </w:r>
    </w:p>
    <w:p w:rsidR="0046331D" w:rsidRDefault="0046331D">
      <w:pPr>
        <w:pStyle w:val="ConsPlusNonformat"/>
        <w:jc w:val="both"/>
      </w:pPr>
      <w:proofErr w:type="gramStart"/>
      <w:r>
        <w:t>Квалификационной  характеристики   должности  "Делопроизводитель"   (Единый</w:t>
      </w:r>
      <w:proofErr w:type="gramEnd"/>
    </w:p>
    <w:p w:rsidR="0046331D" w:rsidRDefault="0046331D">
      <w:pPr>
        <w:pStyle w:val="ConsPlusNonformat"/>
        <w:jc w:val="both"/>
      </w:pPr>
      <w:r>
        <w:t>квалификационный справочник    должностей   руководителей,   специалистов и</w:t>
      </w:r>
    </w:p>
    <w:p w:rsidR="0046331D" w:rsidRDefault="0046331D">
      <w:pPr>
        <w:pStyle w:val="ConsPlusNonformat"/>
        <w:jc w:val="both"/>
      </w:pPr>
      <w:r>
        <w:t>других  служащих.  Раздел  "Общеотраслевые  квалификационные характеристики</w:t>
      </w:r>
    </w:p>
    <w:p w:rsidR="0046331D" w:rsidRDefault="0046331D">
      <w:pPr>
        <w:pStyle w:val="ConsPlusNonformat"/>
        <w:jc w:val="both"/>
      </w:pPr>
      <w:r>
        <w:t>должностей   работников,   занятых   на   предприятиях,   в учреждениях   и</w:t>
      </w:r>
    </w:p>
    <w:p w:rsidR="0046331D" w:rsidRDefault="0046331D">
      <w:pPr>
        <w:pStyle w:val="ConsPlusNonformat"/>
        <w:jc w:val="both"/>
      </w:pPr>
      <w:r>
        <w:t xml:space="preserve">организациях,      </w:t>
      </w:r>
      <w:proofErr w:type="gramStart"/>
      <w:r>
        <w:t>утвержденный</w:t>
      </w:r>
      <w:proofErr w:type="gramEnd"/>
      <w:r>
        <w:t xml:space="preserve">      Постановлением    Минтруда      России</w:t>
      </w:r>
    </w:p>
    <w:p w:rsidR="0046331D" w:rsidRDefault="0046331D">
      <w:pPr>
        <w:pStyle w:val="ConsPlusNonformat"/>
        <w:jc w:val="both"/>
      </w:pPr>
      <w:r>
        <w:t>от 21.08.1998 N 37),______________________________________________________.</w:t>
      </w:r>
    </w:p>
    <w:p w:rsidR="0046331D" w:rsidRDefault="0046331D">
      <w:pPr>
        <w:pStyle w:val="ConsPlusNonformat"/>
        <w:jc w:val="both"/>
      </w:pPr>
      <w:r>
        <w:t xml:space="preserve">                             (реквизиты иных актов и документов)</w:t>
      </w:r>
    </w:p>
    <w:p w:rsidR="0046331D" w:rsidRDefault="0046331D">
      <w:pPr>
        <w:pStyle w:val="ConsPlusNonformat"/>
        <w:jc w:val="both"/>
      </w:pPr>
      <w:r>
        <w:t xml:space="preserve">    6.2. Ознакомление   работника   с   настоящей должностной   инструкцией</w:t>
      </w:r>
    </w:p>
    <w:p w:rsidR="0046331D" w:rsidRDefault="0046331D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46331D" w:rsidRDefault="0046331D">
      <w:pPr>
        <w:pStyle w:val="ConsPlusNonformat"/>
        <w:jc w:val="both"/>
      </w:pPr>
      <w:r>
        <w:t xml:space="preserve">    Факт   ознакомления   работника   с настоящей  должностной  инструкцией</w:t>
      </w:r>
    </w:p>
    <w:p w:rsidR="0046331D" w:rsidRDefault="0046331D">
      <w:pPr>
        <w:pStyle w:val="ConsPlusNonformat"/>
        <w:jc w:val="both"/>
      </w:pPr>
      <w:r>
        <w:t>подтверждается ____________________________________________________________</w:t>
      </w:r>
    </w:p>
    <w:p w:rsidR="0046331D" w:rsidRDefault="0046331D">
      <w:pPr>
        <w:pStyle w:val="ConsPlusNonformat"/>
        <w:jc w:val="both"/>
      </w:pPr>
      <w:r>
        <w:lastRenderedPageBreak/>
        <w:t xml:space="preserve">                 </w:t>
      </w:r>
      <w:proofErr w:type="gramStart"/>
      <w:r>
        <w:t>(росписью в листе ознакомления, являющемся неотъемлемой</w:t>
      </w:r>
      <w:proofErr w:type="gramEnd"/>
    </w:p>
    <w:p w:rsidR="0046331D" w:rsidRDefault="0046331D">
      <w:pPr>
        <w:pStyle w:val="ConsPlusNonformat"/>
        <w:jc w:val="both"/>
      </w:pPr>
      <w:r>
        <w:t>___________________________________________________________________________</w:t>
      </w:r>
    </w:p>
    <w:p w:rsidR="0046331D" w:rsidRDefault="0046331D">
      <w:pPr>
        <w:pStyle w:val="ConsPlusNonformat"/>
        <w:jc w:val="both"/>
      </w:pPr>
      <w:r>
        <w:t xml:space="preserve">   </w:t>
      </w:r>
      <w:proofErr w:type="gramStart"/>
      <w:r>
        <w:t>частью настоящей  инструкции (в журнале ознакомления с должностными</w:t>
      </w:r>
      <w:proofErr w:type="gramEnd"/>
    </w:p>
    <w:p w:rsidR="0046331D" w:rsidRDefault="0046331D">
      <w:pPr>
        <w:pStyle w:val="ConsPlusNonformat"/>
        <w:jc w:val="both"/>
      </w:pPr>
      <w:r>
        <w:t>___________________________________________________________________________</w:t>
      </w:r>
    </w:p>
    <w:p w:rsidR="0046331D" w:rsidRDefault="0046331D">
      <w:pPr>
        <w:pStyle w:val="ConsPlusNonformat"/>
        <w:jc w:val="both"/>
      </w:pPr>
      <w:r>
        <w:t xml:space="preserve">    инструкциями); в экземпляре должностной инструкции, хранящемся</w:t>
      </w:r>
    </w:p>
    <w:p w:rsidR="0046331D" w:rsidRDefault="0046331D">
      <w:pPr>
        <w:pStyle w:val="ConsPlusNonformat"/>
        <w:jc w:val="both"/>
      </w:pPr>
      <w:r>
        <w:t>__________________________________________________________________________.</w:t>
      </w:r>
    </w:p>
    <w:p w:rsidR="0046331D" w:rsidRDefault="0046331D">
      <w:pPr>
        <w:pStyle w:val="ConsPlusNonformat"/>
        <w:jc w:val="both"/>
      </w:pPr>
      <w:r>
        <w:t xml:space="preserve">                      у работодателя; иным способом)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___________________________________________________________________.</w:t>
      </w: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31D" w:rsidRDefault="0046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96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1D"/>
    <w:rsid w:val="0046331D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2015-11-09T12:47:00Z</dcterms:created>
  <dcterms:modified xsi:type="dcterms:W3CDTF">2015-11-09T12:48:00Z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