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18" w:rsidRPr="00042718" w:rsidRDefault="00042718" w:rsidP="00042718">
      <w:pPr>
        <w:jc w:val="center"/>
        <w:rPr>
          <w:b/>
          <w:sz w:val="28"/>
          <w:szCs w:val="28"/>
        </w:rPr>
      </w:pPr>
      <w:r w:rsidRPr="00042718">
        <w:rPr>
          <w:b/>
          <w:sz w:val="28"/>
          <w:szCs w:val="28"/>
        </w:rPr>
        <w:t>Должностная инструкция психолога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0" w:name="Par22"/>
      <w:bookmarkEnd w:id="0"/>
      <w:r>
        <w:t>1. Общие положения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Психолог относится к категории специалистов.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должность: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психолога принимается лицо, имеющее высшее профессиональное (психологическое) образование без предъявления требований к стажу работы;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психолога II категории принимается (переводится) лицо, имеющее высшее профессиональное (психологическое) образование и стаж работы в должности психолога не менее 3 лет;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психолога I категории принимается (переводится) лицо, имеющее высшее профессиональное (психологическое) образование и стаж работы в должности психолога II категории не менее 3 лет.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Психолог должен знать: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постановления, распоряжения, приказы, другие руководящие и нормативные документы, относящиеся к вопросам практической психологии;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психологию труда и управления, инженерную и социальную психологию;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изучения психологических особенностей трудовой деятельности работников;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технические средства, применяемые при изучении условий труда;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передовой отечественный и зарубежный опыт работы психологов;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технологии производства;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экономики, организации производства, труда и управления;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основы </w:t>
      </w:r>
      <w:proofErr w:type="spellStart"/>
      <w:r>
        <w:rPr>
          <w:rFonts w:ascii="Calibri" w:hAnsi="Calibri" w:cs="Calibri"/>
        </w:rPr>
        <w:t>профориентационной</w:t>
      </w:r>
      <w:proofErr w:type="spellEnd"/>
      <w:r>
        <w:rPr>
          <w:rFonts w:ascii="Calibri" w:hAnsi="Calibri" w:cs="Calibri"/>
        </w:rPr>
        <w:t xml:space="preserve"> работы;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 и пожарной безопасности;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______________________________________________________________________.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Психолог в своей деятельности руководствуется:</w:t>
      </w:r>
    </w:p>
    <w:p w:rsidR="00042718" w:rsidRDefault="00042718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042718" w:rsidRDefault="00042718">
      <w:pPr>
        <w:pStyle w:val="ConsPlusNonformat"/>
        <w:jc w:val="both"/>
      </w:pPr>
      <w:r>
        <w:t xml:space="preserve">                                    (наименование организации)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настоящей должностной инструкцией;</w:t>
      </w:r>
    </w:p>
    <w:p w:rsidR="00042718" w:rsidRDefault="00042718">
      <w:pPr>
        <w:pStyle w:val="ConsPlusNonformat"/>
        <w:jc w:val="both"/>
      </w:pPr>
      <w:r>
        <w:t xml:space="preserve">    - _____________________________________________________________________</w:t>
      </w:r>
    </w:p>
    <w:p w:rsidR="00042718" w:rsidRDefault="00042718">
      <w:pPr>
        <w:pStyle w:val="ConsPlusNonformat"/>
        <w:jc w:val="both"/>
      </w:pPr>
      <w:r>
        <w:t xml:space="preserve">            </w:t>
      </w:r>
      <w:proofErr w:type="gramStart"/>
      <w:r>
        <w:t>(иными актами и документами, непосредственно связанными с</w:t>
      </w:r>
      <w:proofErr w:type="gramEnd"/>
    </w:p>
    <w:p w:rsidR="00042718" w:rsidRDefault="00042718">
      <w:pPr>
        <w:pStyle w:val="ConsPlusNonformat"/>
        <w:jc w:val="both"/>
      </w:pPr>
      <w:r>
        <w:t>__________________________________________________________________________.</w:t>
      </w:r>
    </w:p>
    <w:p w:rsidR="00042718" w:rsidRDefault="00042718">
      <w:pPr>
        <w:pStyle w:val="ConsPlusNonformat"/>
        <w:jc w:val="both"/>
      </w:pPr>
      <w:r>
        <w:t xml:space="preserve">                       трудовой функцией психолога)</w:t>
      </w:r>
    </w:p>
    <w:p w:rsidR="00042718" w:rsidRDefault="00042718">
      <w:pPr>
        <w:pStyle w:val="ConsPlusNonformat"/>
        <w:jc w:val="both"/>
      </w:pPr>
      <w:r>
        <w:t xml:space="preserve">    1.5. Психолог подчиняется непосредственно</w:t>
      </w:r>
      <w:proofErr w:type="gramStart"/>
      <w:r>
        <w:t xml:space="preserve"> _____________________________</w:t>
      </w:r>
      <w:proofErr w:type="gramEnd"/>
    </w:p>
    <w:p w:rsidR="00042718" w:rsidRDefault="00042718">
      <w:pPr>
        <w:pStyle w:val="ConsPlusNonformat"/>
        <w:jc w:val="both"/>
      </w:pPr>
      <w:r>
        <w:t>__________________________________________________________________________.</w:t>
      </w:r>
    </w:p>
    <w:p w:rsidR="00042718" w:rsidRDefault="00042718">
      <w:pPr>
        <w:pStyle w:val="ConsPlusNonformat"/>
        <w:jc w:val="both"/>
      </w:pPr>
      <w:r>
        <w:t xml:space="preserve">                   (наименование должности руководителя)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В период отсутствия психолога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1" w:name="Par56"/>
      <w:bookmarkEnd w:id="1"/>
      <w:r>
        <w:t>2. Функции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Анализ трудовых процессов и психологического состояния работников во время работы.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рациональных режимов труда и отдыха, улучшением морально-психологического климата и условий труда в организации.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2" w:name="Par61"/>
      <w:bookmarkEnd w:id="2"/>
      <w:r>
        <w:lastRenderedPageBreak/>
        <w:t>3. Должностные обязанности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 исполняет следующие обязанности: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Изучает влияние психологических,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Выполняет работу по составлению проектов планов и программ социального развития, определению психологических факторов, оказывающих влияние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работающих.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Проводит совместно с физиологом обследования индивидуальных качеств работников, особенностей трудовой деятельности рабочих и служащих различных профессий и специальностей, а также связанные с профессиональным подбором, проверкой психологических условий труда, выявлением интересов и склонностей, удовлетворенностью трудом.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Участвует в экспериментах по определению влияния условий труда на психику работающих.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Анализирует трудовые процессы и психологическое состояние работника во время работы.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Совместно с социологом и другими специалистами участвует в определении задач социального развития.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Осуществляет выбор наиболее актуальных вопросов и проблем, требующих решения (текучесть кадров, нарушения трудовой дисциплины, малоэффективный труд), определяет пути устранения причин их вызывающих.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proofErr w:type="gramStart"/>
      <w:r>
        <w:rPr>
          <w:rFonts w:ascii="Calibri" w:hAnsi="Calibri" w:cs="Calibri"/>
        </w:rPr>
        <w:t xml:space="preserve">Разрабатывает </w:t>
      </w:r>
      <w:proofErr w:type="spellStart"/>
      <w:r>
        <w:rPr>
          <w:rFonts w:ascii="Calibri" w:hAnsi="Calibri" w:cs="Calibri"/>
        </w:rPr>
        <w:t>профессиограммы</w:t>
      </w:r>
      <w:proofErr w:type="spellEnd"/>
      <w:r>
        <w:rPr>
          <w:rFonts w:ascii="Calibri" w:hAnsi="Calibri" w:cs="Calibri"/>
        </w:rPr>
        <w:t xml:space="preserve"> и детальные психологические характеристики профессий рабочих и должностей служащих, определяемые влиянием производственной среды на нервно-психическое напряжение работающего,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способностей.</w:t>
      </w:r>
      <w:proofErr w:type="gramEnd"/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Участвует в осуществлении мер по производственной и профессиональной адаптации молодых рабочих и специалистов.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Подготавливает рекомендации и предложения по внедрению результатов психологических исследований в практику, а также мероприятия по конкретным направлениям совершенствования управления социальным развитием, способствующие организации оптимальных трудовых процессов, установлению рациональных режимов труда и отдыха, улучшению морально-психологического климата, условий труда и повышению работоспособности человека,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выполнением.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Анализирует причины текучести кадров, подбор и их расстановку, исходя из требований организации труда и управления производством, разрабатывает предложения по обеспечению стабильности кадров, принятию необходимых мер по адаптации работников.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Принимает участие в формировании трудовых коллективов, в проектировании систем организации труда (организации рабочего времени, рационализации рабочих мест) с учетом психологических факторов и эргономических требований.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Консультирует руководителей организации по социально-психологическим проблемам управления производством и социального развития коллектива, а также работников, занимающихся кадровыми и трудовыми вопросами.</w:t>
      </w:r>
    </w:p>
    <w:p w:rsidR="00042718" w:rsidRDefault="00042718">
      <w:pPr>
        <w:pStyle w:val="ConsPlusNonformat"/>
        <w:jc w:val="both"/>
      </w:pPr>
      <w:r>
        <w:t xml:space="preserve">    3.14. ________________________________________________________________.</w:t>
      </w:r>
    </w:p>
    <w:p w:rsidR="00042718" w:rsidRDefault="00042718">
      <w:pPr>
        <w:pStyle w:val="ConsPlusNonformat"/>
        <w:jc w:val="both"/>
      </w:pPr>
      <w:r>
        <w:t xml:space="preserve">                                (иные обязанности)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3" w:name="Par80"/>
      <w:bookmarkEnd w:id="3"/>
      <w:r>
        <w:t>4. Права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 имеет право: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Участвовать в обсуждении проектов решений руководства организации.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Запрашивать и получать от работников других структурных подразделений </w:t>
      </w:r>
      <w:r>
        <w:rPr>
          <w:rFonts w:ascii="Calibri" w:hAnsi="Calibri" w:cs="Calibri"/>
        </w:rPr>
        <w:lastRenderedPageBreak/>
        <w:t>необходимую информацию, документы.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Участвовать в обсуждении вопросов, касающихся исполняемых должностных обязанностей.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Требовать от руководства организации оказания содействия в исполнении должностных обязанностей.</w:t>
      </w:r>
    </w:p>
    <w:p w:rsidR="00042718" w:rsidRDefault="00042718">
      <w:pPr>
        <w:pStyle w:val="ConsPlusNonformat"/>
        <w:jc w:val="both"/>
      </w:pPr>
      <w:r>
        <w:t xml:space="preserve">    4.6. _________________________________________________________________.</w:t>
      </w:r>
    </w:p>
    <w:p w:rsidR="00042718" w:rsidRDefault="00042718">
      <w:pPr>
        <w:pStyle w:val="ConsPlusNonformat"/>
        <w:jc w:val="both"/>
      </w:pPr>
      <w:r>
        <w:t xml:space="preserve">                                (иные права)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4" w:name="Par91"/>
      <w:bookmarkEnd w:id="4"/>
      <w:r>
        <w:t>5. Ответственность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Психолог привлекается к ответственности: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  <w:proofErr w:type="gramEnd"/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718" w:rsidRDefault="00042718" w:rsidP="00042718">
      <w:pPr>
        <w:pStyle w:val="2"/>
      </w:pPr>
      <w:bookmarkStart w:id="5" w:name="Par99"/>
      <w:bookmarkStart w:id="6" w:name="_GoBack"/>
      <w:bookmarkEnd w:id="5"/>
      <w:r>
        <w:t>6. Заключительные положения</w:t>
      </w:r>
    </w:p>
    <w:bookmarkEnd w:id="6"/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718" w:rsidRDefault="00042718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042718" w:rsidRDefault="00042718">
      <w:pPr>
        <w:pStyle w:val="ConsPlusNonformat"/>
        <w:jc w:val="both"/>
      </w:pPr>
      <w:proofErr w:type="gramStart"/>
      <w:r>
        <w:t>Квалификационной     характеристики     должности     "Психолог"    (Единый</w:t>
      </w:r>
      <w:proofErr w:type="gramEnd"/>
    </w:p>
    <w:p w:rsidR="00042718" w:rsidRDefault="00042718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042718" w:rsidRDefault="00042718">
      <w:pPr>
        <w:pStyle w:val="ConsPlusNonformat"/>
        <w:jc w:val="both"/>
      </w:pPr>
      <w:r>
        <w:t>служащих. Раздел "Общеотраслевые квалификационные характеристики должностей</w:t>
      </w:r>
    </w:p>
    <w:p w:rsidR="00042718" w:rsidRDefault="00042718">
      <w:pPr>
        <w:pStyle w:val="ConsPlusNonformat"/>
        <w:jc w:val="both"/>
      </w:pPr>
      <w:r>
        <w:t>работников,   занятых  на  предприятиях,  в  учреждениях  и  организациях",</w:t>
      </w:r>
    </w:p>
    <w:p w:rsidR="00042718" w:rsidRDefault="00042718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 Постановлением  Министерства  труда  и  социального  развития</w:t>
      </w:r>
    </w:p>
    <w:p w:rsidR="00042718" w:rsidRDefault="00042718">
      <w:pPr>
        <w:pStyle w:val="ConsPlusNonformat"/>
        <w:jc w:val="both"/>
      </w:pPr>
      <w:proofErr w:type="gramStart"/>
      <w:r>
        <w:t>Российской Федерации от 21.08.1998 N 37), ________________________________.</w:t>
      </w:r>
      <w:proofErr w:type="gramEnd"/>
    </w:p>
    <w:p w:rsidR="00042718" w:rsidRDefault="00042718">
      <w:pPr>
        <w:pStyle w:val="ConsPlusNonformat"/>
        <w:jc w:val="both"/>
      </w:pPr>
      <w:r>
        <w:t xml:space="preserve">                                        (реквизиты иных актов и документов)</w:t>
      </w:r>
    </w:p>
    <w:p w:rsidR="00042718" w:rsidRDefault="00042718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042718" w:rsidRDefault="00042718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042718" w:rsidRDefault="00042718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042718" w:rsidRDefault="00042718">
      <w:pPr>
        <w:pStyle w:val="ConsPlusNonformat"/>
        <w:jc w:val="both"/>
      </w:pPr>
      <w:r>
        <w:t>подтверждается ____________________________________________________________</w:t>
      </w:r>
    </w:p>
    <w:p w:rsidR="00042718" w:rsidRDefault="00042718">
      <w:pPr>
        <w:pStyle w:val="ConsPlusNonformat"/>
        <w:jc w:val="both"/>
      </w:pPr>
      <w:r>
        <w:t xml:space="preserve">   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042718" w:rsidRDefault="00042718">
      <w:pPr>
        <w:pStyle w:val="ConsPlusNonformat"/>
        <w:jc w:val="both"/>
      </w:pPr>
      <w:r>
        <w:t>___________________________________________________________________________</w:t>
      </w:r>
    </w:p>
    <w:p w:rsidR="00042718" w:rsidRDefault="00042718">
      <w:pPr>
        <w:pStyle w:val="ConsPlusNonformat"/>
        <w:jc w:val="both"/>
      </w:pPr>
      <w:r>
        <w:t xml:space="preserve">            </w:t>
      </w:r>
      <w:proofErr w:type="gramStart"/>
      <w:r>
        <w:t>частью настоящей инструкции (в журнале ознакомления</w:t>
      </w:r>
      <w:proofErr w:type="gramEnd"/>
    </w:p>
    <w:p w:rsidR="00042718" w:rsidRDefault="00042718">
      <w:pPr>
        <w:pStyle w:val="ConsPlusNonformat"/>
        <w:jc w:val="both"/>
      </w:pPr>
      <w:r>
        <w:t>___________________________________________________________________________</w:t>
      </w:r>
    </w:p>
    <w:p w:rsidR="00042718" w:rsidRDefault="00042718">
      <w:pPr>
        <w:pStyle w:val="ConsPlusNonformat"/>
        <w:jc w:val="both"/>
      </w:pPr>
      <w:r>
        <w:t xml:space="preserve">      с должностными инструкциями); в экземпляре должностной инструкции,</w:t>
      </w:r>
    </w:p>
    <w:p w:rsidR="00042718" w:rsidRDefault="00042718">
      <w:pPr>
        <w:pStyle w:val="ConsPlusNonformat"/>
        <w:jc w:val="both"/>
      </w:pPr>
      <w:r>
        <w:t>__________________________________________________________________________.</w:t>
      </w:r>
    </w:p>
    <w:p w:rsidR="00042718" w:rsidRDefault="00042718">
      <w:pPr>
        <w:pStyle w:val="ConsPlusNonformat"/>
        <w:jc w:val="both"/>
      </w:pPr>
      <w:r>
        <w:t xml:space="preserve">               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___________________________________________________________________.</w:t>
      </w: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718" w:rsidRDefault="0004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4D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18"/>
    <w:rsid w:val="00042718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2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2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2015-11-09T12:50:00Z</dcterms:created>
  <dcterms:modified xsi:type="dcterms:W3CDTF">2015-11-09T12:51:00Z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