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48" w:rsidRPr="003E59F1" w:rsidRDefault="00665248">
      <w:pPr>
        <w:pStyle w:val="ConsPlusNonformat"/>
        <w:jc w:val="both"/>
        <w:rPr>
          <w:b/>
          <w:color w:val="000000" w:themeColor="text1"/>
        </w:rPr>
      </w:pPr>
      <w:bookmarkStart w:id="0" w:name="_GoBack"/>
      <w:r w:rsidRPr="003E59F1">
        <w:rPr>
          <w:color w:val="000000" w:themeColor="text1"/>
        </w:rPr>
        <w:t xml:space="preserve">                             </w:t>
      </w:r>
      <w:r w:rsidRPr="003E59F1">
        <w:rPr>
          <w:b/>
          <w:color w:val="000000" w:themeColor="text1"/>
        </w:rPr>
        <w:t>СОГЛАШЕНИЕ N ____</w:t>
      </w:r>
    </w:p>
    <w:p w:rsidR="00665248" w:rsidRPr="003E59F1" w:rsidRDefault="00665248">
      <w:pPr>
        <w:pStyle w:val="ConsPlusNonformat"/>
        <w:jc w:val="both"/>
        <w:rPr>
          <w:b/>
          <w:color w:val="000000" w:themeColor="text1"/>
        </w:rPr>
      </w:pPr>
      <w:r w:rsidRPr="003E59F1">
        <w:rPr>
          <w:b/>
          <w:color w:val="000000" w:themeColor="text1"/>
        </w:rPr>
        <w:t xml:space="preserve">                       о разделе земельного участка</w:t>
      </w:r>
    </w:p>
    <w:p w:rsidR="00665248" w:rsidRPr="003E59F1" w:rsidRDefault="00665248">
      <w:pPr>
        <w:pStyle w:val="ConsPlusNonformat"/>
        <w:jc w:val="both"/>
        <w:rPr>
          <w:b/>
          <w:color w:val="000000" w:themeColor="text1"/>
        </w:rPr>
      </w:pPr>
      <w:r w:rsidRPr="003E59F1">
        <w:rPr>
          <w:b/>
          <w:color w:val="000000" w:themeColor="text1"/>
        </w:rPr>
        <w:t xml:space="preserve">                     и прекращении долевой собственности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_______________________________________            "___"___________ ____ г.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(указать место заключения)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Мы, гр. _______________________________________________ </w:t>
      </w:r>
      <w:proofErr w:type="spellStart"/>
      <w:r w:rsidRPr="003E59F1">
        <w:rPr>
          <w:color w:val="000000" w:themeColor="text1"/>
        </w:rPr>
        <w:t>проживающ</w:t>
      </w:r>
      <w:proofErr w:type="spellEnd"/>
      <w:r w:rsidRPr="003E59F1">
        <w:rPr>
          <w:color w:val="000000" w:themeColor="text1"/>
        </w:rPr>
        <w:t>___ по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 (Ф.И.О.)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адресу: __________________________________, паспорт серии _______ N 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выдан ____________________________________________________________________,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(указать дату выдачи и наименование органа, его выдавшего, код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подразделения)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и гр. ____________________________________________________, </w:t>
      </w:r>
      <w:proofErr w:type="spellStart"/>
      <w:r w:rsidRPr="003E59F1">
        <w:rPr>
          <w:color w:val="000000" w:themeColor="text1"/>
        </w:rPr>
        <w:t>проживающ</w:t>
      </w:r>
      <w:proofErr w:type="spellEnd"/>
      <w:r w:rsidRPr="003E59F1">
        <w:rPr>
          <w:color w:val="000000" w:themeColor="text1"/>
        </w:rPr>
        <w:t>___ по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 (Ф.И.О.)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адресу: __________________________________, паспорт серии _______ N 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выдан ____________________________________________________________________,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(указать дату выдачи и наименование органа, его выдавшего, код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подразделения)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являющиеся </w:t>
      </w:r>
      <w:proofErr w:type="gramStart"/>
      <w:r w:rsidRPr="003E59F1">
        <w:rPr>
          <w:color w:val="000000" w:themeColor="text1"/>
        </w:rPr>
        <w:t>участниками  общей</w:t>
      </w:r>
      <w:proofErr w:type="gramEnd"/>
      <w:r w:rsidRPr="003E59F1">
        <w:rPr>
          <w:color w:val="000000" w:themeColor="text1"/>
        </w:rPr>
        <w:t xml:space="preserve">  долевой  собственности  на земельный участок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общей площадью ________________________________ кв. м с кадастровым номером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__________________________________________________________________________,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(указать площадь цифрами и прописью)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категория земель ________, предоставленный для ___________________________,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    (целевое назначение земельного участка)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расположенный по адресу: _________________________________________________,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вместе именуемые "Стороны", заключили настоящее Соглашение о нижеследующем: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1. На момент подписания настоящего Соглашения гр. _____________________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                            (Ф.И.О.)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принадлежит _______________________________________________________________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(размер доли выражается в виде обыкновенной или десятичной дроби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и указывается прописью)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доли  в</w:t>
      </w:r>
      <w:proofErr w:type="gramEnd"/>
      <w:r w:rsidRPr="003E59F1">
        <w:rPr>
          <w:color w:val="000000" w:themeColor="text1"/>
        </w:rPr>
        <w:t xml:space="preserve">  праве  общей  собственности  на  указанный  земельный  участок  на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основании ________________________________________________________________,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(указать наименование и реквизиты правоустанавливающего документа)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что  подтверждается</w:t>
      </w:r>
      <w:proofErr w:type="gramEnd"/>
      <w:r w:rsidRPr="003E59F1">
        <w:rPr>
          <w:color w:val="000000" w:themeColor="text1"/>
        </w:rPr>
        <w:t xml:space="preserve">  записью  в  Едином  государственном  реестре  прав  на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недвижимое имущество и сделок с ним N ____ от ____________________________.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Гр. ___________________________________________ принадлежит ___________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(Ф.И.О.)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___________________________________________________________________________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(размер доли выражается в виде обыкновенной или десятичной дроби и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указывается прописью)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доли  в</w:t>
      </w:r>
      <w:proofErr w:type="gramEnd"/>
      <w:r w:rsidRPr="003E59F1">
        <w:rPr>
          <w:color w:val="000000" w:themeColor="text1"/>
        </w:rPr>
        <w:t xml:space="preserve">  праве  общей  собственности  на  указанный   земельный  участок на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основании ________________________________________________________________,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(указать наименование и реквизиты правоустанавливающего документа)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что </w:t>
      </w:r>
      <w:proofErr w:type="gramStart"/>
      <w:r w:rsidRPr="003E59F1">
        <w:rPr>
          <w:color w:val="000000" w:themeColor="text1"/>
        </w:rPr>
        <w:t>подтверждается  записью</w:t>
      </w:r>
      <w:proofErr w:type="gramEnd"/>
      <w:r w:rsidRPr="003E59F1">
        <w:rPr>
          <w:color w:val="000000" w:themeColor="text1"/>
        </w:rPr>
        <w:t xml:space="preserve">  в  Едином  государственном  реестре  прав   на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недвижимое имущество и сделок с ним N ____ от ____________________________.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bookmarkStart w:id="1" w:name="P52"/>
      <w:bookmarkEnd w:id="1"/>
      <w:r w:rsidRPr="003E59F1">
        <w:rPr>
          <w:color w:val="000000" w:themeColor="text1"/>
        </w:rPr>
        <w:t xml:space="preserve">    2. </w:t>
      </w:r>
      <w:proofErr w:type="gramStart"/>
      <w:r w:rsidRPr="003E59F1">
        <w:rPr>
          <w:color w:val="000000" w:themeColor="text1"/>
        </w:rPr>
        <w:t>В  целях</w:t>
      </w:r>
      <w:proofErr w:type="gramEnd"/>
      <w:r w:rsidRPr="003E59F1">
        <w:rPr>
          <w:color w:val="000000" w:themeColor="text1"/>
        </w:rPr>
        <w:t xml:space="preserve">  прекращения  общей  долевой  собственности   на  указанный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земельный участок Стороны договорились произвести раздел земельного участка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пропорционально принадлежащим им долям в праве общей собственности.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В   </w:t>
      </w:r>
      <w:proofErr w:type="gramStart"/>
      <w:r w:rsidRPr="003E59F1">
        <w:rPr>
          <w:color w:val="000000" w:themeColor="text1"/>
        </w:rPr>
        <w:t>результате  такого</w:t>
      </w:r>
      <w:proofErr w:type="gramEnd"/>
      <w:r w:rsidRPr="003E59F1">
        <w:rPr>
          <w:color w:val="000000" w:themeColor="text1"/>
        </w:rPr>
        <w:t xml:space="preserve">  раздела  земельного  участка  образуются  новые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земельные  участки</w:t>
      </w:r>
      <w:proofErr w:type="gramEnd"/>
      <w:r w:rsidRPr="003E59F1">
        <w:rPr>
          <w:color w:val="000000" w:themeColor="text1"/>
        </w:rPr>
        <w:t>, а земельный участок, из которого при разделе образуются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земельные участки, прекращает свое существование.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Раздел осуществляется следующим образом: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2.1. Гр. ________________________________________________ приобретает в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   (Ф.И.О.)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собственность часть </w:t>
      </w:r>
      <w:proofErr w:type="gramStart"/>
      <w:r w:rsidRPr="003E59F1">
        <w:rPr>
          <w:color w:val="000000" w:themeColor="text1"/>
        </w:rPr>
        <w:t>земельного  участка</w:t>
      </w:r>
      <w:proofErr w:type="gramEnd"/>
      <w:r w:rsidRPr="003E59F1">
        <w:rPr>
          <w:color w:val="000000" w:themeColor="text1"/>
        </w:rPr>
        <w:t xml:space="preserve"> площадью ____________________ кв. м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       (указать площадь цифрами и прописью)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в  границах</w:t>
      </w:r>
      <w:proofErr w:type="gramEnd"/>
      <w:r w:rsidRPr="003E59F1">
        <w:rPr>
          <w:color w:val="000000" w:themeColor="text1"/>
        </w:rPr>
        <w:t>,  указанных  в  прилагаемом  к  настоящему  Соглашению  проекте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межевания территории.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2.2. Гр. ________________________________________________ приобретает в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                (Ф.И.О.)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собственность часть земельного участка площадью _____________________ кв. м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lastRenderedPageBreak/>
        <w:t xml:space="preserve">                                       (указать площадь цифрами и прописью)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в  границах</w:t>
      </w:r>
      <w:proofErr w:type="gramEnd"/>
      <w:r w:rsidRPr="003E59F1">
        <w:rPr>
          <w:color w:val="000000" w:themeColor="text1"/>
        </w:rPr>
        <w:t>,  указанных  в  прилагаемом  к  настоящему  Соглашению  проекте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межевания территории.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3.  </w:t>
      </w:r>
      <w:proofErr w:type="gramStart"/>
      <w:r w:rsidRPr="003E59F1">
        <w:rPr>
          <w:color w:val="000000" w:themeColor="text1"/>
        </w:rPr>
        <w:t>После  раздела</w:t>
      </w:r>
      <w:proofErr w:type="gramEnd"/>
      <w:r w:rsidRPr="003E59F1">
        <w:rPr>
          <w:color w:val="000000" w:themeColor="text1"/>
        </w:rPr>
        <w:t xml:space="preserve"> земельного участка, принадлежащего Сторонам на праве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общей долевой собственности, право общей долевой </w:t>
      </w:r>
      <w:proofErr w:type="gramStart"/>
      <w:r w:rsidRPr="003E59F1">
        <w:rPr>
          <w:color w:val="000000" w:themeColor="text1"/>
        </w:rPr>
        <w:t>собственности  на</w:t>
      </w:r>
      <w:proofErr w:type="gramEnd"/>
      <w:r w:rsidRPr="003E59F1">
        <w:rPr>
          <w:color w:val="000000" w:themeColor="text1"/>
        </w:rPr>
        <w:t xml:space="preserve">  участок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прекращается   с   </w:t>
      </w:r>
      <w:proofErr w:type="gramStart"/>
      <w:r w:rsidRPr="003E59F1">
        <w:rPr>
          <w:color w:val="000000" w:themeColor="text1"/>
        </w:rPr>
        <w:t>момента  государственной</w:t>
      </w:r>
      <w:proofErr w:type="gramEnd"/>
      <w:r w:rsidRPr="003E59F1">
        <w:rPr>
          <w:color w:val="000000" w:themeColor="text1"/>
        </w:rPr>
        <w:t xml:space="preserve">  регистрации прав на образуемые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земельные участки в установленном законом порядке.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4.  </w:t>
      </w:r>
      <w:proofErr w:type="gramStart"/>
      <w:r w:rsidRPr="003E59F1">
        <w:rPr>
          <w:color w:val="000000" w:themeColor="text1"/>
        </w:rPr>
        <w:t>Указанный  земельный</w:t>
      </w:r>
      <w:proofErr w:type="gramEnd"/>
      <w:r w:rsidRPr="003E59F1">
        <w:rPr>
          <w:color w:val="000000" w:themeColor="text1"/>
        </w:rPr>
        <w:t xml:space="preserve">  участок  правами третьих лиц не обременен, не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заложен, в споре и под арестом (запрещением) не состоит.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5. Ограничений в пользовании земельным участком не имеется.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6. Право собственности каждой Стороны на образуемые земельные участки в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соответствии   с   п.   2   настоящего   Соглашения   </w:t>
      </w:r>
      <w:proofErr w:type="gramStart"/>
      <w:r w:rsidRPr="003E59F1">
        <w:rPr>
          <w:color w:val="000000" w:themeColor="text1"/>
        </w:rPr>
        <w:t>возникает  с</w:t>
      </w:r>
      <w:proofErr w:type="gramEnd"/>
      <w:r w:rsidRPr="003E59F1">
        <w:rPr>
          <w:color w:val="000000" w:themeColor="text1"/>
        </w:rPr>
        <w:t xml:space="preserve">  момента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государственной регистрации в порядке, установленном законом.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7.  Стороны самостоятельно несут расходы по государственной регистрации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права  собственности</w:t>
      </w:r>
      <w:proofErr w:type="gramEnd"/>
      <w:r w:rsidRPr="003E59F1">
        <w:rPr>
          <w:color w:val="000000" w:themeColor="text1"/>
        </w:rPr>
        <w:t xml:space="preserve">  на образуемые в результате раздела земельные участки.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8.  </w:t>
      </w:r>
      <w:proofErr w:type="gramStart"/>
      <w:r w:rsidRPr="003E59F1">
        <w:rPr>
          <w:color w:val="000000" w:themeColor="text1"/>
        </w:rPr>
        <w:t>Настоящее  Соглашение</w:t>
      </w:r>
      <w:proofErr w:type="gramEnd"/>
      <w:r w:rsidRPr="003E59F1">
        <w:rPr>
          <w:color w:val="000000" w:themeColor="text1"/>
        </w:rPr>
        <w:t xml:space="preserve">  вступает  в  силу  с  момента его подписания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Сторонами, отменяет и делает недействительными все другие обязательства или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представления,  которые</w:t>
      </w:r>
      <w:proofErr w:type="gramEnd"/>
      <w:r w:rsidRPr="003E59F1">
        <w:rPr>
          <w:color w:val="000000" w:themeColor="text1"/>
        </w:rPr>
        <w:t xml:space="preserve"> могли быть приняты или сделаны Сторонами, будь то в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устной  или</w:t>
      </w:r>
      <w:proofErr w:type="gramEnd"/>
      <w:r w:rsidRPr="003E59F1">
        <w:rPr>
          <w:color w:val="000000" w:themeColor="text1"/>
        </w:rPr>
        <w:t xml:space="preserve">  письменной  форме,  до  подписания  настоящего  Соглашения,  и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proofErr w:type="gramStart"/>
      <w:r w:rsidRPr="003E59F1">
        <w:rPr>
          <w:color w:val="000000" w:themeColor="text1"/>
        </w:rPr>
        <w:t>действует  до</w:t>
      </w:r>
      <w:proofErr w:type="gramEnd"/>
      <w:r w:rsidRPr="003E59F1">
        <w:rPr>
          <w:color w:val="000000" w:themeColor="text1"/>
        </w:rPr>
        <w:t xml:space="preserve">  полного исполнения Сторонами своих обязательств по нему.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9.  </w:t>
      </w:r>
      <w:proofErr w:type="gramStart"/>
      <w:r w:rsidRPr="003E59F1">
        <w:rPr>
          <w:color w:val="000000" w:themeColor="text1"/>
        </w:rPr>
        <w:t>Стороны  обязуются</w:t>
      </w:r>
      <w:proofErr w:type="gramEnd"/>
      <w:r w:rsidRPr="003E59F1">
        <w:rPr>
          <w:color w:val="000000" w:themeColor="text1"/>
        </w:rPr>
        <w:t xml:space="preserve">  совершить  все  действия  и   предоставить  все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документы, необходимые для выполнения условий настоящего Соглашения.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10. Настоящее Соглашение составлено в _________________ экземплярах, по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экземпляру для каждой из Сторон и _________ экземпляров для регистрирующего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>органа.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Приложение: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1. Проект межевания территории.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Подписи Сторон: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Гр. __________________________ _____________________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(Ф.И.О.)                (подпись)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Гр. __________________________ _____________________</w:t>
      </w:r>
    </w:p>
    <w:p w:rsidR="00665248" w:rsidRPr="003E59F1" w:rsidRDefault="00665248">
      <w:pPr>
        <w:pStyle w:val="ConsPlusNonformat"/>
        <w:jc w:val="both"/>
        <w:rPr>
          <w:color w:val="000000" w:themeColor="text1"/>
        </w:rPr>
      </w:pPr>
      <w:r w:rsidRPr="003E59F1">
        <w:rPr>
          <w:color w:val="000000" w:themeColor="text1"/>
        </w:rPr>
        <w:t xml:space="preserve">                 (Ф.И.О.)                (подпись)</w:t>
      </w:r>
    </w:p>
    <w:p w:rsidR="00665248" w:rsidRPr="003E59F1" w:rsidRDefault="00665248">
      <w:pPr>
        <w:pStyle w:val="ConsPlusNormal"/>
        <w:ind w:firstLine="540"/>
        <w:jc w:val="both"/>
        <w:rPr>
          <w:color w:val="000000" w:themeColor="text1"/>
        </w:rPr>
      </w:pPr>
    </w:p>
    <w:bookmarkEnd w:id="0"/>
    <w:p w:rsidR="005E3DA9" w:rsidRPr="003E59F1" w:rsidRDefault="003E59F1">
      <w:pPr>
        <w:rPr>
          <w:color w:val="000000" w:themeColor="text1"/>
        </w:rPr>
      </w:pPr>
    </w:p>
    <w:sectPr w:rsidR="005E3DA9" w:rsidRPr="003E59F1" w:rsidSect="000E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8"/>
    <w:rsid w:val="0021240C"/>
    <w:rsid w:val="003E59F1"/>
    <w:rsid w:val="00665248"/>
    <w:rsid w:val="00716486"/>
    <w:rsid w:val="00783E66"/>
    <w:rsid w:val="007E6D3B"/>
    <w:rsid w:val="008C2807"/>
    <w:rsid w:val="00C91883"/>
    <w:rsid w:val="00F2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060FA-C8CF-4703-955F-9295FD9C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5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52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prom-nadzor.ru</Manager>
  <Company>prom-nadzor.ru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ПК</cp:lastModifiedBy>
  <cp:revision>2</cp:revision>
  <dcterms:created xsi:type="dcterms:W3CDTF">2016-12-06T14:01:00Z</dcterms:created>
  <dcterms:modified xsi:type="dcterms:W3CDTF">2016-12-06T14:48:00Z</dcterms:modified>
  <cp:category>prom-nadzor.ru</cp:category>
</cp:coreProperties>
</file>